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textAlignment w:val="center"/>
        <w:rPr>
          <w:rFonts w:cs="黑体" w:asciiTheme="minorEastAsia" w:hAnsiTheme="minorEastAsia" w:eastAsiaTheme="minorEastAsia"/>
          <w:b/>
          <w:sz w:val="28"/>
          <w:szCs w:val="28"/>
        </w:rPr>
      </w:pPr>
      <w:r>
        <w:rPr>
          <w:rFonts w:hint="eastAsia" w:cs="黑体" w:asciiTheme="minorEastAsia" w:hAnsiTheme="minorEastAsia" w:eastAsiaTheme="minorEastAsia"/>
          <w:b/>
          <w:sz w:val="28"/>
          <w:szCs w:val="28"/>
        </w:rPr>
        <w:drawing>
          <wp:anchor distT="0" distB="0" distL="114300" distR="114300" simplePos="0" relativeHeight="251658240" behindDoc="0" locked="0" layoutInCell="1" allowOverlap="1">
            <wp:simplePos x="0" y="0"/>
            <wp:positionH relativeFrom="page">
              <wp:posOffset>12382500</wp:posOffset>
            </wp:positionH>
            <wp:positionV relativeFrom="topMargin">
              <wp:posOffset>11645900</wp:posOffset>
            </wp:positionV>
            <wp:extent cx="317500" cy="355600"/>
            <wp:effectExtent l="0" t="0" r="6350" b="6350"/>
            <wp:wrapNone/>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7"/>
                    <a:stretch>
                      <a:fillRect/>
                    </a:stretch>
                  </pic:blipFill>
                  <pic:spPr>
                    <a:xfrm>
                      <a:off x="0" y="0"/>
                      <a:ext cx="317500" cy="355600"/>
                    </a:xfrm>
                    <a:prstGeom prst="rect">
                      <a:avLst/>
                    </a:prstGeom>
                  </pic:spPr>
                </pic:pic>
              </a:graphicData>
            </a:graphic>
          </wp:anchor>
        </w:drawing>
      </w:r>
      <w:r>
        <w:rPr>
          <w:rFonts w:hint="eastAsia" w:cs="黑体" w:asciiTheme="minorEastAsia" w:hAnsiTheme="minorEastAsia" w:eastAsiaTheme="minorEastAsia"/>
          <w:b/>
          <w:sz w:val="28"/>
          <w:szCs w:val="28"/>
        </w:rPr>
        <w:t>七年级历史上册部编版第二单元《夏商周时期：早期国家与社会变革》测试卷</w:t>
      </w:r>
    </w:p>
    <w:p>
      <w:pPr>
        <w:spacing w:line="400" w:lineRule="exact"/>
        <w:jc w:val="center"/>
        <w:textAlignment w:val="center"/>
        <w:rPr>
          <w:rFonts w:cs="宋体" w:asciiTheme="minorEastAsia" w:hAnsiTheme="minorEastAsia" w:eastAsiaTheme="minorEastAsia"/>
          <w:b/>
          <w:sz w:val="28"/>
          <w:szCs w:val="28"/>
        </w:rPr>
      </w:pPr>
      <w:r>
        <w:rPr>
          <w:rFonts w:hint="eastAsia" w:cs="宋体" w:asciiTheme="minorEastAsia" w:hAnsiTheme="minorEastAsia" w:eastAsiaTheme="minorEastAsia"/>
          <w:b/>
          <w:sz w:val="28"/>
          <w:szCs w:val="28"/>
        </w:rPr>
        <w:t>第I卷（选择题）</w:t>
      </w:r>
    </w:p>
    <w:p>
      <w:pPr>
        <w:spacing w:line="400" w:lineRule="exact"/>
        <w:textAlignment w:val="center"/>
        <w:rPr>
          <w:rFonts w:cs="宋体" w:asciiTheme="minorEastAsia" w:hAnsiTheme="minorEastAsia" w:eastAsiaTheme="minorEastAsia"/>
          <w:b/>
          <w:sz w:val="28"/>
          <w:szCs w:val="28"/>
        </w:rPr>
      </w:pPr>
      <w:r>
        <w:rPr>
          <w:rFonts w:hint="eastAsia" w:cs="宋体" w:asciiTheme="minorEastAsia" w:hAnsiTheme="minorEastAsia" w:eastAsiaTheme="minorEastAsia"/>
          <w:b/>
          <w:sz w:val="28"/>
          <w:szCs w:val="28"/>
        </w:rPr>
        <w:t>一、选择题</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1．公元前1046年，周武王在牧野击败商军，建立周朝，定都镐京，史称西周。西周开始于</w:t>
      </w:r>
    </w:p>
    <w:p>
      <w:pPr>
        <w:tabs>
          <w:tab w:val="left" w:pos="4153"/>
        </w:tabs>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A．公元前11世纪前期</w:t>
      </w:r>
      <w:r>
        <w:rPr>
          <w:rFonts w:asciiTheme="minorEastAsia" w:hAnsiTheme="minorEastAsia" w:eastAsiaTheme="minorEastAsia"/>
          <w:sz w:val="28"/>
          <w:szCs w:val="28"/>
        </w:rPr>
        <w:tab/>
      </w:r>
      <w:r>
        <w:rPr>
          <w:rFonts w:asciiTheme="minorEastAsia" w:hAnsiTheme="minorEastAsia" w:eastAsiaTheme="minorEastAsia"/>
          <w:sz w:val="28"/>
          <w:szCs w:val="28"/>
        </w:rPr>
        <w:t>B．公元前10世纪前期</w:t>
      </w:r>
    </w:p>
    <w:p>
      <w:pPr>
        <w:tabs>
          <w:tab w:val="left" w:pos="4153"/>
        </w:tabs>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C．公元前11世纪后期</w:t>
      </w:r>
      <w:r>
        <w:rPr>
          <w:rFonts w:asciiTheme="minorEastAsia" w:hAnsiTheme="minorEastAsia" w:eastAsiaTheme="minorEastAsia"/>
          <w:sz w:val="28"/>
          <w:szCs w:val="28"/>
        </w:rPr>
        <w:tab/>
      </w:r>
      <w:r>
        <w:rPr>
          <w:rFonts w:asciiTheme="minorEastAsia" w:hAnsiTheme="minorEastAsia" w:eastAsiaTheme="minorEastAsia"/>
          <w:sz w:val="28"/>
          <w:szCs w:val="28"/>
        </w:rPr>
        <w:t>D．公元前10世纪后期</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2．公元前8世纪后期，郑庄公命人侵入周王室的疆土，抢收已成熟的庄稼，导致“周郑交恶”；后来郑庄公在战场射中了周桓王的肩部，周桓王狼狈而逃。这反映了</w:t>
      </w:r>
    </w:p>
    <w:p>
      <w:pPr>
        <w:tabs>
          <w:tab w:val="left" w:pos="4153"/>
        </w:tabs>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A．郑国在诸侯国中实力最强</w:t>
      </w:r>
      <w:r>
        <w:rPr>
          <w:rFonts w:asciiTheme="minorEastAsia" w:hAnsiTheme="minorEastAsia" w:eastAsiaTheme="minorEastAsia"/>
          <w:sz w:val="28"/>
          <w:szCs w:val="28"/>
        </w:rPr>
        <w:tab/>
      </w:r>
      <w:r>
        <w:rPr>
          <w:rFonts w:asciiTheme="minorEastAsia" w:hAnsiTheme="minorEastAsia" w:eastAsiaTheme="minorEastAsia"/>
          <w:sz w:val="28"/>
          <w:szCs w:val="28"/>
        </w:rPr>
        <w:t>B．周王室的统治秩序遭到破坏</w:t>
      </w:r>
    </w:p>
    <w:p>
      <w:pPr>
        <w:tabs>
          <w:tab w:val="left" w:pos="4153"/>
        </w:tabs>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C．郑庄公成为春秋霸主之一</w:t>
      </w:r>
      <w:r>
        <w:rPr>
          <w:rFonts w:asciiTheme="minorEastAsia" w:hAnsiTheme="minorEastAsia" w:eastAsiaTheme="minorEastAsia"/>
          <w:sz w:val="28"/>
          <w:szCs w:val="28"/>
        </w:rPr>
        <w:tab/>
      </w:r>
      <w:r>
        <w:rPr>
          <w:rFonts w:asciiTheme="minorEastAsia" w:hAnsiTheme="minorEastAsia" w:eastAsiaTheme="minorEastAsia"/>
          <w:sz w:val="28"/>
          <w:szCs w:val="28"/>
        </w:rPr>
        <w:t>D．诸侯争霸战争破坏农业生产</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3．下列思想属于道家的是</w:t>
      </w:r>
    </w:p>
    <w:p>
      <w:pPr>
        <w:tabs>
          <w:tab w:val="left" w:pos="4153"/>
        </w:tabs>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A．以礼治国</w:t>
      </w:r>
      <w:r>
        <w:rPr>
          <w:rFonts w:hint="eastAsia" w:asciiTheme="minorEastAsia" w:hAnsiTheme="minorEastAsia" w:eastAsiaTheme="minorEastAsia"/>
          <w:sz w:val="28"/>
          <w:szCs w:val="28"/>
        </w:rPr>
        <w:t xml:space="preserve">    </w:t>
      </w:r>
      <w:r>
        <w:rPr>
          <w:rFonts w:asciiTheme="minorEastAsia" w:hAnsiTheme="minorEastAsia" w:eastAsiaTheme="minorEastAsia"/>
          <w:sz w:val="28"/>
          <w:szCs w:val="28"/>
        </w:rPr>
        <w:t>B．以法治国</w:t>
      </w:r>
      <w:r>
        <w:rPr>
          <w:rFonts w:hint="eastAsia" w:asciiTheme="minorEastAsia" w:hAnsiTheme="minorEastAsia" w:eastAsiaTheme="minorEastAsia"/>
          <w:sz w:val="28"/>
          <w:szCs w:val="28"/>
        </w:rPr>
        <w:t xml:space="preserve">   </w:t>
      </w:r>
      <w:r>
        <w:rPr>
          <w:rFonts w:asciiTheme="minorEastAsia" w:hAnsiTheme="minorEastAsia" w:eastAsiaTheme="minorEastAsia"/>
          <w:sz w:val="28"/>
          <w:szCs w:val="28"/>
        </w:rPr>
        <w:t>C．“兼爱”“非攻”</w:t>
      </w:r>
      <w:r>
        <w:rPr>
          <w:rFonts w:hint="eastAsia" w:asciiTheme="minorEastAsia" w:hAnsiTheme="minorEastAsia" w:eastAsiaTheme="minorEastAsia"/>
          <w:sz w:val="28"/>
          <w:szCs w:val="28"/>
        </w:rPr>
        <w:t xml:space="preserve">  </w:t>
      </w:r>
      <w:r>
        <w:rPr>
          <w:rFonts w:asciiTheme="minorEastAsia" w:hAnsiTheme="minorEastAsia" w:eastAsiaTheme="minorEastAsia"/>
          <w:sz w:val="28"/>
          <w:szCs w:val="28"/>
        </w:rPr>
        <w:t>D．“无为而治”</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4．汉字文化是中华儿女永远的精神家园，若要研究我国目前已知最早的汉字第一手资料，应选择下图所示图片的</w:t>
      </w:r>
    </w:p>
    <w:p>
      <w:pPr>
        <w:tabs>
          <w:tab w:val="left" w:pos="2076"/>
          <w:tab w:val="left" w:pos="4153"/>
          <w:tab w:val="left" w:pos="6229"/>
        </w:tabs>
        <w:spacing w:line="400" w:lineRule="exact"/>
        <w:textAlignment w:val="center"/>
        <w:rPr>
          <w:rFonts w:asciiTheme="minorEastAsia" w:hAnsiTheme="minorEastAsia" w:eastAsiaTheme="minorEastAsia"/>
          <w:sz w:val="28"/>
          <w:szCs w:val="28"/>
        </w:rPr>
      </w:pPr>
      <w:r>
        <w:rPr>
          <w:rFonts w:hint="eastAsia" w:asciiTheme="minorEastAsia" w:hAnsiTheme="minorEastAsia" w:eastAsiaTheme="minorEastAsia"/>
          <w:sz w:val="28"/>
          <w:szCs w:val="28"/>
        </w:rPr>
        <w:drawing>
          <wp:anchor distT="0" distB="0" distL="114300" distR="114300" simplePos="0" relativeHeight="251662336" behindDoc="0" locked="0" layoutInCell="1" allowOverlap="1">
            <wp:simplePos x="0" y="0"/>
            <wp:positionH relativeFrom="column">
              <wp:posOffset>3881120</wp:posOffset>
            </wp:positionH>
            <wp:positionV relativeFrom="paragraph">
              <wp:posOffset>154940</wp:posOffset>
            </wp:positionV>
            <wp:extent cx="742950" cy="781050"/>
            <wp:effectExtent l="19050" t="0" r="0" b="0"/>
            <wp:wrapNone/>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8" cstate="print"/>
                    <a:stretch>
                      <a:fillRect/>
                    </a:stretch>
                  </pic:blipFill>
                  <pic:spPr>
                    <a:xfrm>
                      <a:off x="0" y="0"/>
                      <a:ext cx="742950" cy="781050"/>
                    </a:xfrm>
                    <a:prstGeom prst="rect">
                      <a:avLst/>
                    </a:prstGeom>
                  </pic:spPr>
                </pic:pic>
              </a:graphicData>
            </a:graphic>
          </wp:anchor>
        </w:drawing>
      </w:r>
      <w:r>
        <w:rPr>
          <w:rFonts w:hint="eastAsia" w:asciiTheme="minorEastAsia" w:hAnsiTheme="minorEastAsia" w:eastAsiaTheme="minorEastAsia"/>
          <w:sz w:val="28"/>
          <w:szCs w:val="28"/>
        </w:rPr>
        <w:drawing>
          <wp:anchor distT="0" distB="0" distL="114300" distR="114300" simplePos="0" relativeHeight="251661312" behindDoc="0" locked="0" layoutInCell="1" allowOverlap="1">
            <wp:simplePos x="0" y="0"/>
            <wp:positionH relativeFrom="column">
              <wp:posOffset>2442845</wp:posOffset>
            </wp:positionH>
            <wp:positionV relativeFrom="paragraph">
              <wp:posOffset>135890</wp:posOffset>
            </wp:positionV>
            <wp:extent cx="1190625" cy="800100"/>
            <wp:effectExtent l="19050" t="0" r="9525" b="0"/>
            <wp:wrapNone/>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9" cstate="print"/>
                    <a:stretch>
                      <a:fillRect/>
                    </a:stretch>
                  </pic:blipFill>
                  <pic:spPr>
                    <a:xfrm>
                      <a:off x="0" y="0"/>
                      <a:ext cx="1190625" cy="800100"/>
                    </a:xfrm>
                    <a:prstGeom prst="rect">
                      <a:avLst/>
                    </a:prstGeom>
                  </pic:spPr>
                </pic:pic>
              </a:graphicData>
            </a:graphic>
          </wp:anchor>
        </w:drawing>
      </w:r>
      <w:r>
        <w:rPr>
          <w:rFonts w:hint="eastAsia" w:asciiTheme="minorEastAsia" w:hAnsiTheme="minorEastAsia" w:eastAsiaTheme="minorEastAsia"/>
          <w:sz w:val="28"/>
          <w:szCs w:val="28"/>
        </w:rPr>
        <w:drawing>
          <wp:anchor distT="0" distB="0" distL="114300" distR="114300" simplePos="0" relativeHeight="251660288" behindDoc="0" locked="0" layoutInCell="1" allowOverlap="1">
            <wp:simplePos x="0" y="0"/>
            <wp:positionH relativeFrom="column">
              <wp:posOffset>1585595</wp:posOffset>
            </wp:positionH>
            <wp:positionV relativeFrom="paragraph">
              <wp:posOffset>126365</wp:posOffset>
            </wp:positionV>
            <wp:extent cx="666750" cy="742950"/>
            <wp:effectExtent l="19050" t="0" r="0" b="0"/>
            <wp:wrapNone/>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10" cstate="print"/>
                    <a:stretch>
                      <a:fillRect/>
                    </a:stretch>
                  </pic:blipFill>
                  <pic:spPr>
                    <a:xfrm>
                      <a:off x="0" y="0"/>
                      <a:ext cx="666750" cy="742950"/>
                    </a:xfrm>
                    <a:prstGeom prst="rect">
                      <a:avLst/>
                    </a:prstGeom>
                  </pic:spPr>
                </pic:pic>
              </a:graphicData>
            </a:graphic>
          </wp:anchor>
        </w:drawing>
      </w:r>
      <w:r>
        <w:rPr>
          <w:rFonts w:hint="eastAsia" w:asciiTheme="minorEastAsia" w:hAnsiTheme="minorEastAsia" w:eastAsiaTheme="minorEastAsia"/>
          <w:sz w:val="28"/>
          <w:szCs w:val="28"/>
        </w:rPr>
        <w:drawing>
          <wp:anchor distT="0" distB="0" distL="114300" distR="114300" simplePos="0" relativeHeight="251659264" behindDoc="0" locked="0" layoutInCell="1" allowOverlap="1">
            <wp:simplePos x="0" y="0"/>
            <wp:positionH relativeFrom="column">
              <wp:posOffset>347345</wp:posOffset>
            </wp:positionH>
            <wp:positionV relativeFrom="paragraph">
              <wp:posOffset>126365</wp:posOffset>
            </wp:positionV>
            <wp:extent cx="1000125" cy="809625"/>
            <wp:effectExtent l="19050" t="0" r="9525" b="0"/>
            <wp:wrapNone/>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11" cstate="print"/>
                    <a:stretch>
                      <a:fillRect/>
                    </a:stretch>
                  </pic:blipFill>
                  <pic:spPr>
                    <a:xfrm>
                      <a:off x="0" y="0"/>
                      <a:ext cx="1000125" cy="809625"/>
                    </a:xfrm>
                    <a:prstGeom prst="rect">
                      <a:avLst/>
                    </a:prstGeom>
                  </pic:spPr>
                </pic:pic>
              </a:graphicData>
            </a:graphic>
          </wp:anchor>
        </w:drawing>
      </w:r>
    </w:p>
    <w:p>
      <w:pPr>
        <w:tabs>
          <w:tab w:val="left" w:pos="2076"/>
          <w:tab w:val="left" w:pos="4153"/>
          <w:tab w:val="left" w:pos="6229"/>
        </w:tabs>
        <w:spacing w:line="400" w:lineRule="exact"/>
        <w:textAlignment w:val="center"/>
        <w:rPr>
          <w:rFonts w:asciiTheme="minorEastAsia" w:hAnsiTheme="minorEastAsia" w:eastAsiaTheme="minorEastAsia"/>
          <w:sz w:val="28"/>
          <w:szCs w:val="28"/>
        </w:rPr>
      </w:pPr>
    </w:p>
    <w:p>
      <w:pPr>
        <w:tabs>
          <w:tab w:val="left" w:pos="2076"/>
          <w:tab w:val="left" w:pos="4153"/>
          <w:tab w:val="left" w:pos="6229"/>
        </w:tabs>
        <w:spacing w:line="400" w:lineRule="exact"/>
        <w:textAlignment w:val="center"/>
        <w:rPr>
          <w:rFonts w:asciiTheme="minorEastAsia" w:hAnsiTheme="minorEastAsia" w:eastAsiaTheme="minorEastAsia"/>
          <w:sz w:val="28"/>
          <w:szCs w:val="28"/>
        </w:rPr>
      </w:pPr>
    </w:p>
    <w:p>
      <w:pPr>
        <w:tabs>
          <w:tab w:val="left" w:pos="2076"/>
          <w:tab w:val="left" w:pos="4153"/>
          <w:tab w:val="left" w:pos="6229"/>
        </w:tabs>
        <w:spacing w:line="400" w:lineRule="exact"/>
        <w:ind w:firstLine="980" w:firstLineChars="350"/>
        <w:textAlignment w:val="center"/>
        <w:rPr>
          <w:rFonts w:asciiTheme="minorEastAsia" w:hAnsiTheme="minorEastAsia" w:eastAsiaTheme="minorEastAsia"/>
          <w:sz w:val="28"/>
          <w:szCs w:val="28"/>
        </w:rPr>
      </w:pPr>
    </w:p>
    <w:p>
      <w:pPr>
        <w:tabs>
          <w:tab w:val="left" w:pos="2885"/>
          <w:tab w:val="left" w:pos="4700"/>
          <w:tab w:val="left" w:pos="6500"/>
        </w:tabs>
        <w:spacing w:line="400" w:lineRule="exact"/>
        <w:ind w:firstLine="1260" w:firstLineChars="450"/>
        <w:textAlignment w:val="center"/>
        <w:rPr>
          <w:rFonts w:asciiTheme="minorEastAsia" w:hAnsiTheme="minorEastAsia" w:eastAsiaTheme="minorEastAsia"/>
          <w:sz w:val="28"/>
          <w:szCs w:val="28"/>
        </w:rPr>
      </w:pPr>
      <w:r>
        <w:rPr>
          <w:rFonts w:asciiTheme="minorEastAsia" w:hAnsiTheme="minorEastAsia" w:eastAsiaTheme="minorEastAsia"/>
          <w:sz w:val="28"/>
          <w:szCs w:val="28"/>
        </w:rPr>
        <w:t>A．</w:t>
      </w:r>
      <w:r>
        <w:rPr>
          <w:rFonts w:asciiTheme="minorEastAsia" w:hAnsiTheme="minorEastAsia" w:eastAsiaTheme="minorEastAsia"/>
          <w:sz w:val="28"/>
          <w:szCs w:val="28"/>
        </w:rPr>
        <w:tab/>
      </w:r>
      <w:r>
        <w:rPr>
          <w:rFonts w:asciiTheme="minorEastAsia" w:hAnsiTheme="minorEastAsia" w:eastAsiaTheme="minorEastAsia"/>
          <w:sz w:val="28"/>
          <w:szCs w:val="28"/>
        </w:rPr>
        <w:t>B．</w:t>
      </w:r>
      <w:r>
        <w:rPr>
          <w:rFonts w:asciiTheme="minorEastAsia" w:hAnsiTheme="minorEastAsia" w:eastAsiaTheme="minorEastAsia"/>
          <w:sz w:val="28"/>
          <w:szCs w:val="28"/>
        </w:rPr>
        <w:tab/>
      </w:r>
      <w:r>
        <w:rPr>
          <w:rFonts w:asciiTheme="minorEastAsia" w:hAnsiTheme="minorEastAsia" w:eastAsiaTheme="minorEastAsia"/>
          <w:sz w:val="28"/>
          <w:szCs w:val="28"/>
        </w:rPr>
        <w:t>C．</w:t>
      </w:r>
      <w:r>
        <w:rPr>
          <w:rFonts w:asciiTheme="minorEastAsia" w:hAnsiTheme="minorEastAsia" w:eastAsiaTheme="minorEastAsia"/>
          <w:sz w:val="28"/>
          <w:szCs w:val="28"/>
        </w:rPr>
        <w:tab/>
      </w:r>
      <w:r>
        <w:rPr>
          <w:rFonts w:asciiTheme="minorEastAsia" w:hAnsiTheme="minorEastAsia" w:eastAsiaTheme="minorEastAsia"/>
          <w:sz w:val="28"/>
          <w:szCs w:val="28"/>
        </w:rPr>
        <w:t>D．</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5．某地曾上演“烟雨春秋”水影秀，展现了一个激情动荡的春秋时代，在这场演出中不宜出场的人物是</w:t>
      </w:r>
    </w:p>
    <w:p>
      <w:pPr>
        <w:tabs>
          <w:tab w:val="left" w:pos="2076"/>
          <w:tab w:val="left" w:pos="4153"/>
          <w:tab w:val="left" w:pos="6229"/>
        </w:tabs>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A．齐桓公</w:t>
      </w:r>
      <w:r>
        <w:rPr>
          <w:rFonts w:asciiTheme="minorEastAsia" w:hAnsiTheme="minorEastAsia" w:eastAsiaTheme="minorEastAsia"/>
          <w:sz w:val="28"/>
          <w:szCs w:val="28"/>
        </w:rPr>
        <w:tab/>
      </w:r>
      <w:r>
        <w:rPr>
          <w:rFonts w:asciiTheme="minorEastAsia" w:hAnsiTheme="minorEastAsia" w:eastAsiaTheme="minorEastAsia"/>
          <w:sz w:val="28"/>
          <w:szCs w:val="28"/>
        </w:rPr>
        <w:t>B．周武王</w:t>
      </w:r>
      <w:r>
        <w:rPr>
          <w:rFonts w:asciiTheme="minorEastAsia" w:hAnsiTheme="minorEastAsia" w:eastAsiaTheme="minorEastAsia"/>
          <w:sz w:val="28"/>
          <w:szCs w:val="28"/>
        </w:rPr>
        <w:tab/>
      </w:r>
      <w:r>
        <w:rPr>
          <w:rFonts w:asciiTheme="minorEastAsia" w:hAnsiTheme="minorEastAsia" w:eastAsiaTheme="minorEastAsia"/>
          <w:sz w:val="28"/>
          <w:szCs w:val="28"/>
        </w:rPr>
        <w:t>C．晋文公</w:t>
      </w:r>
      <w:r>
        <w:rPr>
          <w:rFonts w:asciiTheme="minorEastAsia" w:hAnsiTheme="minorEastAsia" w:eastAsiaTheme="minorEastAsia"/>
          <w:sz w:val="28"/>
          <w:szCs w:val="28"/>
        </w:rPr>
        <w:tab/>
      </w:r>
      <w:r>
        <w:rPr>
          <w:rFonts w:asciiTheme="minorEastAsia" w:hAnsiTheme="minorEastAsia" w:eastAsiaTheme="minorEastAsia"/>
          <w:sz w:val="28"/>
          <w:szCs w:val="28"/>
        </w:rPr>
        <w:t>D．楚庄王</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6．小说封神榜中有关“炮烙之刑”“以酒为池”“悬肉为林”的描写，反映了统治者的极度暴虐腐朽。这与统治者有关</w:t>
      </w:r>
    </w:p>
    <w:p>
      <w:pPr>
        <w:tabs>
          <w:tab w:val="left" w:pos="2076"/>
          <w:tab w:val="left" w:pos="4153"/>
          <w:tab w:val="left" w:pos="6229"/>
        </w:tabs>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A．夏王桀</w:t>
      </w:r>
      <w:r>
        <w:rPr>
          <w:rFonts w:asciiTheme="minorEastAsia" w:hAnsiTheme="minorEastAsia" w:eastAsiaTheme="minorEastAsia"/>
          <w:sz w:val="28"/>
          <w:szCs w:val="28"/>
        </w:rPr>
        <w:tab/>
      </w:r>
      <w:r>
        <w:rPr>
          <w:rFonts w:asciiTheme="minorEastAsia" w:hAnsiTheme="minorEastAsia" w:eastAsiaTheme="minorEastAsia"/>
          <w:sz w:val="28"/>
          <w:szCs w:val="28"/>
        </w:rPr>
        <w:t>B．商纣王</w:t>
      </w:r>
      <w:r>
        <w:rPr>
          <w:rFonts w:asciiTheme="minorEastAsia" w:hAnsiTheme="minorEastAsia" w:eastAsiaTheme="minorEastAsia"/>
          <w:sz w:val="28"/>
          <w:szCs w:val="28"/>
        </w:rPr>
        <w:tab/>
      </w:r>
      <w:r>
        <w:rPr>
          <w:rFonts w:asciiTheme="minorEastAsia" w:hAnsiTheme="minorEastAsia" w:eastAsiaTheme="minorEastAsia"/>
          <w:sz w:val="28"/>
          <w:szCs w:val="28"/>
        </w:rPr>
        <w:t>C．夏王启</w:t>
      </w:r>
      <w:r>
        <w:rPr>
          <w:rFonts w:asciiTheme="minorEastAsia" w:hAnsiTheme="minorEastAsia" w:eastAsiaTheme="minorEastAsia"/>
          <w:sz w:val="28"/>
          <w:szCs w:val="28"/>
        </w:rPr>
        <w:tab/>
      </w:r>
      <w:r>
        <w:rPr>
          <w:rFonts w:asciiTheme="minorEastAsia" w:hAnsiTheme="minorEastAsia" w:eastAsiaTheme="minorEastAsia"/>
          <w:sz w:val="28"/>
          <w:szCs w:val="28"/>
        </w:rPr>
        <w:t>D．商王汤</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7．《管子》载：“一农之事，必有一耒、一铫（大锄）、一镰、一铚（短镰刀），然后成为农。”这说明当时</w:t>
      </w:r>
    </w:p>
    <w:p>
      <w:pPr>
        <w:tabs>
          <w:tab w:val="left" w:pos="4295"/>
        </w:tabs>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A．石器作为工具已被取代</w:t>
      </w:r>
      <w:r>
        <w:rPr>
          <w:rFonts w:asciiTheme="minorEastAsia" w:hAnsiTheme="minorEastAsia" w:eastAsiaTheme="minorEastAsia"/>
          <w:sz w:val="28"/>
          <w:szCs w:val="28"/>
        </w:rPr>
        <w:tab/>
      </w:r>
      <w:r>
        <w:rPr>
          <w:rFonts w:asciiTheme="minorEastAsia" w:hAnsiTheme="minorEastAsia" w:eastAsiaTheme="minorEastAsia"/>
          <w:sz w:val="28"/>
          <w:szCs w:val="28"/>
        </w:rPr>
        <w:t>B．开始使用铁制农具</w:t>
      </w:r>
    </w:p>
    <w:p>
      <w:pPr>
        <w:tabs>
          <w:tab w:val="left" w:pos="4295"/>
        </w:tabs>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C．青铜农具的使用尚未普及</w:t>
      </w:r>
      <w:r>
        <w:rPr>
          <w:rFonts w:asciiTheme="minorEastAsia" w:hAnsiTheme="minorEastAsia" w:eastAsiaTheme="minorEastAsia"/>
          <w:sz w:val="28"/>
          <w:szCs w:val="28"/>
        </w:rPr>
        <w:tab/>
      </w:r>
      <w:r>
        <w:rPr>
          <w:rFonts w:asciiTheme="minorEastAsia" w:hAnsiTheme="minorEastAsia" w:eastAsiaTheme="minorEastAsia"/>
          <w:sz w:val="28"/>
          <w:szCs w:val="28"/>
        </w:rPr>
        <w:t>D．铁制农具的使用进一步推广</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8．从刀耕火种到铁犁牛耕，人类的耕作工具在不断发生改变，当发展到以下哪个物品出现时，我国农业发生了翻天覆地的变革</w:t>
      </w:r>
    </w:p>
    <w:p>
      <w:pPr>
        <w:tabs>
          <w:tab w:val="left" w:pos="2076"/>
          <w:tab w:val="left" w:pos="4153"/>
          <w:tab w:val="left" w:pos="6229"/>
        </w:tabs>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A．骨耜</w:t>
      </w:r>
      <w:r>
        <w:rPr>
          <w:rFonts w:asciiTheme="minorEastAsia" w:hAnsiTheme="minorEastAsia" w:eastAsiaTheme="minorEastAsia"/>
          <w:sz w:val="28"/>
          <w:szCs w:val="28"/>
        </w:rPr>
        <w:tab/>
      </w:r>
      <w:r>
        <w:rPr>
          <w:rFonts w:asciiTheme="minorEastAsia" w:hAnsiTheme="minorEastAsia" w:eastAsiaTheme="minorEastAsia"/>
          <w:sz w:val="28"/>
          <w:szCs w:val="28"/>
        </w:rPr>
        <w:t>B．铁器</w:t>
      </w:r>
      <w:r>
        <w:rPr>
          <w:rFonts w:asciiTheme="minorEastAsia" w:hAnsiTheme="minorEastAsia" w:eastAsiaTheme="minorEastAsia"/>
          <w:sz w:val="28"/>
          <w:szCs w:val="28"/>
        </w:rPr>
        <w:tab/>
      </w:r>
      <w:r>
        <w:rPr>
          <w:rFonts w:asciiTheme="minorEastAsia" w:hAnsiTheme="minorEastAsia" w:eastAsiaTheme="minorEastAsia"/>
          <w:sz w:val="28"/>
          <w:szCs w:val="28"/>
        </w:rPr>
        <w:t>C．石器</w:t>
      </w:r>
      <w:r>
        <w:rPr>
          <w:rFonts w:asciiTheme="minorEastAsia" w:hAnsiTheme="minorEastAsia" w:eastAsiaTheme="minorEastAsia"/>
          <w:sz w:val="28"/>
          <w:szCs w:val="28"/>
        </w:rPr>
        <w:tab/>
      </w:r>
      <w:r>
        <w:rPr>
          <w:rFonts w:asciiTheme="minorEastAsia" w:hAnsiTheme="minorEastAsia" w:eastAsiaTheme="minorEastAsia"/>
          <w:sz w:val="28"/>
          <w:szCs w:val="28"/>
        </w:rPr>
        <w:t>D．青铜器</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9．根据《史记》记载，禹年老时，伯益被推荐为继承人，但禹的儿子启却凭借强大的势力, 在禹死后继承了他的位置。从这段材料中我们能得到的准确信息是</w:t>
      </w:r>
    </w:p>
    <w:p>
      <w:pPr>
        <w:tabs>
          <w:tab w:val="left" w:pos="4153"/>
        </w:tabs>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A．禹建立夏朝</w:t>
      </w:r>
      <w:r>
        <w:rPr>
          <w:rFonts w:asciiTheme="minorEastAsia" w:hAnsiTheme="minorEastAsia" w:eastAsiaTheme="minorEastAsia"/>
          <w:sz w:val="28"/>
          <w:szCs w:val="28"/>
        </w:rPr>
        <w:tab/>
      </w:r>
      <w:r>
        <w:rPr>
          <w:rFonts w:asciiTheme="minorEastAsia" w:hAnsiTheme="minorEastAsia" w:eastAsiaTheme="minorEastAsia"/>
          <w:sz w:val="28"/>
          <w:szCs w:val="28"/>
        </w:rPr>
        <w:t>B．世袭制代替禅让制</w:t>
      </w:r>
    </w:p>
    <w:p>
      <w:pPr>
        <w:tabs>
          <w:tab w:val="left" w:pos="4153"/>
        </w:tabs>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C．世袭制遭到破坏</w:t>
      </w:r>
      <w:r>
        <w:rPr>
          <w:rFonts w:asciiTheme="minorEastAsia" w:hAnsiTheme="minorEastAsia" w:eastAsiaTheme="minorEastAsia"/>
          <w:sz w:val="28"/>
          <w:szCs w:val="28"/>
        </w:rPr>
        <w:tab/>
      </w:r>
      <w:r>
        <w:rPr>
          <w:rFonts w:asciiTheme="minorEastAsia" w:hAnsiTheme="minorEastAsia" w:eastAsiaTheme="minorEastAsia"/>
          <w:sz w:val="28"/>
          <w:szCs w:val="28"/>
        </w:rPr>
        <w:t>D．禅让制由此开始</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10．约公元前2070年，禹建立了中国历史上第一个王朝——夏朝，夏朝的建立标志着中国早期国家的产生，夏朝建立在</w:t>
      </w:r>
    </w:p>
    <w:p>
      <w:pPr>
        <w:tabs>
          <w:tab w:val="left" w:pos="4153"/>
        </w:tabs>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A．公元20世纪70年代</w:t>
      </w:r>
      <w:r>
        <w:rPr>
          <w:rFonts w:asciiTheme="minorEastAsia" w:hAnsiTheme="minorEastAsia" w:eastAsiaTheme="minorEastAsia"/>
          <w:sz w:val="28"/>
          <w:szCs w:val="28"/>
        </w:rPr>
        <w:tab/>
      </w:r>
      <w:r>
        <w:rPr>
          <w:rFonts w:asciiTheme="minorEastAsia" w:hAnsiTheme="minorEastAsia" w:eastAsiaTheme="minorEastAsia"/>
          <w:sz w:val="28"/>
          <w:szCs w:val="28"/>
        </w:rPr>
        <w:t>B．公元前20世纪末</w:t>
      </w:r>
    </w:p>
    <w:p>
      <w:pPr>
        <w:tabs>
          <w:tab w:val="left" w:pos="4153"/>
        </w:tabs>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C．公元21世纪70年代</w:t>
      </w:r>
      <w:r>
        <w:rPr>
          <w:rFonts w:asciiTheme="minorEastAsia" w:hAnsiTheme="minorEastAsia" w:eastAsiaTheme="minorEastAsia"/>
          <w:sz w:val="28"/>
          <w:szCs w:val="28"/>
        </w:rPr>
        <w:tab/>
      </w:r>
      <w:r>
        <w:rPr>
          <w:rFonts w:asciiTheme="minorEastAsia" w:hAnsiTheme="minorEastAsia" w:eastAsiaTheme="minorEastAsia"/>
          <w:sz w:val="28"/>
          <w:szCs w:val="28"/>
        </w:rPr>
        <w:t>D．公元前21世纪70年代</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11．战争是人类矛盾不可调和的产物，我们提倡“热爱和平，反对战争”。反对战争，珍爱和平是人类的共同追求。我国战国时期，提出“兼爱”“非攻”，反对相互攻伐兼并、残害生命的是</w:t>
      </w:r>
    </w:p>
    <w:p>
      <w:pPr>
        <w:tabs>
          <w:tab w:val="left" w:pos="2076"/>
          <w:tab w:val="left" w:pos="4153"/>
          <w:tab w:val="left" w:pos="6229"/>
        </w:tabs>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A．墨子</w:t>
      </w:r>
      <w:r>
        <w:rPr>
          <w:rFonts w:asciiTheme="minorEastAsia" w:hAnsiTheme="minorEastAsia" w:eastAsiaTheme="minorEastAsia"/>
          <w:sz w:val="28"/>
          <w:szCs w:val="28"/>
        </w:rPr>
        <w:tab/>
      </w:r>
      <w:r>
        <w:rPr>
          <w:rFonts w:asciiTheme="minorEastAsia" w:hAnsiTheme="minorEastAsia" w:eastAsiaTheme="minorEastAsia"/>
          <w:sz w:val="28"/>
          <w:szCs w:val="28"/>
        </w:rPr>
        <w:t>B．孟子</w:t>
      </w:r>
      <w:r>
        <w:rPr>
          <w:rFonts w:asciiTheme="minorEastAsia" w:hAnsiTheme="minorEastAsia" w:eastAsiaTheme="minorEastAsia"/>
          <w:sz w:val="28"/>
          <w:szCs w:val="28"/>
        </w:rPr>
        <w:tab/>
      </w:r>
      <w:r>
        <w:rPr>
          <w:rFonts w:asciiTheme="minorEastAsia" w:hAnsiTheme="minorEastAsia" w:eastAsiaTheme="minorEastAsia"/>
          <w:sz w:val="28"/>
          <w:szCs w:val="28"/>
        </w:rPr>
        <w:t>C．庄子</w:t>
      </w:r>
      <w:r>
        <w:rPr>
          <w:rFonts w:asciiTheme="minorEastAsia" w:hAnsiTheme="minorEastAsia" w:eastAsiaTheme="minorEastAsia"/>
          <w:sz w:val="28"/>
          <w:szCs w:val="28"/>
        </w:rPr>
        <w:tab/>
      </w:r>
      <w:r>
        <w:rPr>
          <w:rFonts w:asciiTheme="minorEastAsia" w:hAnsiTheme="minorEastAsia" w:eastAsiaTheme="minorEastAsia"/>
          <w:sz w:val="28"/>
          <w:szCs w:val="28"/>
        </w:rPr>
        <w:t>D．韩非</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drawing>
          <wp:anchor distT="0" distB="0" distL="114300" distR="114300" simplePos="0" relativeHeight="251663360" behindDoc="0" locked="0" layoutInCell="1" allowOverlap="1">
            <wp:simplePos x="0" y="0"/>
            <wp:positionH relativeFrom="column">
              <wp:posOffset>442595</wp:posOffset>
            </wp:positionH>
            <wp:positionV relativeFrom="paragraph">
              <wp:posOffset>247015</wp:posOffset>
            </wp:positionV>
            <wp:extent cx="4467225" cy="1295400"/>
            <wp:effectExtent l="19050" t="0" r="9525" b="0"/>
            <wp:wrapNone/>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12" cstate="print"/>
                    <a:stretch>
                      <a:fillRect/>
                    </a:stretch>
                  </pic:blipFill>
                  <pic:spPr>
                    <a:xfrm>
                      <a:off x="0" y="0"/>
                      <a:ext cx="4467225" cy="1295400"/>
                    </a:xfrm>
                    <a:prstGeom prst="rect">
                      <a:avLst/>
                    </a:prstGeom>
                  </pic:spPr>
                </pic:pic>
              </a:graphicData>
            </a:graphic>
          </wp:anchor>
        </w:drawing>
      </w:r>
      <w:r>
        <w:rPr>
          <w:rFonts w:asciiTheme="minorEastAsia" w:hAnsiTheme="minorEastAsia" w:eastAsiaTheme="minorEastAsia"/>
          <w:sz w:val="28"/>
          <w:szCs w:val="28"/>
        </w:rPr>
        <w:t>12．从下列“甲骨文字形举例”中能得出的结论是</w:t>
      </w:r>
    </w:p>
    <w:p>
      <w:pPr>
        <w:spacing w:line="400" w:lineRule="exact"/>
        <w:textAlignment w:val="center"/>
        <w:rPr>
          <w:rFonts w:asciiTheme="minorEastAsia" w:hAnsiTheme="minorEastAsia" w:eastAsiaTheme="minorEastAsia"/>
          <w:sz w:val="28"/>
          <w:szCs w:val="28"/>
        </w:rPr>
      </w:pPr>
    </w:p>
    <w:p>
      <w:pPr>
        <w:spacing w:line="400" w:lineRule="exact"/>
        <w:textAlignment w:val="center"/>
        <w:rPr>
          <w:rFonts w:asciiTheme="minorEastAsia" w:hAnsiTheme="minorEastAsia" w:eastAsiaTheme="minorEastAsia"/>
          <w:sz w:val="28"/>
          <w:szCs w:val="28"/>
        </w:rPr>
      </w:pPr>
    </w:p>
    <w:p>
      <w:pPr>
        <w:spacing w:line="400" w:lineRule="exact"/>
        <w:textAlignment w:val="center"/>
        <w:rPr>
          <w:rFonts w:asciiTheme="minorEastAsia" w:hAnsiTheme="minorEastAsia" w:eastAsiaTheme="minorEastAsia"/>
          <w:sz w:val="28"/>
          <w:szCs w:val="28"/>
        </w:rPr>
      </w:pPr>
    </w:p>
    <w:p>
      <w:pPr>
        <w:spacing w:line="400" w:lineRule="exact"/>
        <w:textAlignment w:val="center"/>
        <w:rPr>
          <w:rFonts w:asciiTheme="minorEastAsia" w:hAnsiTheme="minorEastAsia" w:eastAsiaTheme="minorEastAsia"/>
          <w:sz w:val="28"/>
          <w:szCs w:val="28"/>
        </w:rPr>
      </w:pPr>
    </w:p>
    <w:p>
      <w:pPr>
        <w:spacing w:line="400" w:lineRule="exact"/>
        <w:textAlignment w:val="center"/>
        <w:rPr>
          <w:rFonts w:asciiTheme="minorEastAsia" w:hAnsiTheme="minorEastAsia" w:eastAsiaTheme="minorEastAsia"/>
          <w:sz w:val="28"/>
          <w:szCs w:val="28"/>
        </w:rPr>
      </w:pPr>
    </w:p>
    <w:p>
      <w:pPr>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A．甲骨文使用了多种造字方法</w:t>
      </w:r>
    </w:p>
    <w:p>
      <w:pPr>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B．甲骨文是迄今为止发现的最早的文字</w:t>
      </w:r>
    </w:p>
    <w:p>
      <w:pPr>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C．甲骨文主要出土于河南、陕西、山东等地</w:t>
      </w:r>
    </w:p>
    <w:p>
      <w:pPr>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D．我国有文字可考的历史从商朝开始</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13．公元前770年,周平王东迁以后,周王室衰微,进入春秋时代，周王朝出现了“礼坏乐崩”的动荡局面,诸侯国势力崛起,一些大的诸侯竞相争霸。下列对“霸”的理解准确的是</w:t>
      </w:r>
    </w:p>
    <w:p>
      <w:pPr>
        <w:tabs>
          <w:tab w:val="left" w:pos="4700"/>
        </w:tabs>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A．拥有强大的军事力量</w:t>
      </w:r>
      <w:r>
        <w:rPr>
          <w:rFonts w:asciiTheme="minorEastAsia" w:hAnsiTheme="minorEastAsia" w:eastAsiaTheme="minorEastAsia"/>
          <w:sz w:val="28"/>
          <w:szCs w:val="28"/>
        </w:rPr>
        <w:tab/>
      </w:r>
      <w:r>
        <w:rPr>
          <w:rFonts w:asciiTheme="minorEastAsia" w:hAnsiTheme="minorEastAsia" w:eastAsiaTheme="minorEastAsia"/>
          <w:sz w:val="28"/>
          <w:szCs w:val="28"/>
        </w:rPr>
        <w:t>B．统一整个国家</w:t>
      </w:r>
    </w:p>
    <w:p>
      <w:pPr>
        <w:tabs>
          <w:tab w:val="left" w:pos="4700"/>
        </w:tabs>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C．拥有对其他诸侯国的控制权</w:t>
      </w:r>
      <w:r>
        <w:rPr>
          <w:rFonts w:asciiTheme="minorEastAsia" w:hAnsiTheme="minorEastAsia" w:eastAsiaTheme="minorEastAsia"/>
          <w:sz w:val="28"/>
          <w:szCs w:val="28"/>
        </w:rPr>
        <w:tab/>
      </w:r>
      <w:r>
        <w:rPr>
          <w:rFonts w:asciiTheme="minorEastAsia" w:hAnsiTheme="minorEastAsia" w:eastAsiaTheme="minorEastAsia"/>
          <w:sz w:val="28"/>
          <w:szCs w:val="28"/>
        </w:rPr>
        <w:t>D．推翻周王室的统治</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14．《国家中长期教育改革和发展规划纲要（2010-2020年）》提出要逐步实现“均衡教育”。我国古代思想家、教育家孔子的言行中最能体现“均衡教育”思想的是</w:t>
      </w:r>
    </w:p>
    <w:p>
      <w:pPr>
        <w:tabs>
          <w:tab w:val="left" w:pos="4153"/>
        </w:tabs>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A．提出“有教无类”</w:t>
      </w:r>
      <w:r>
        <w:rPr>
          <w:rFonts w:asciiTheme="minorEastAsia" w:hAnsiTheme="minorEastAsia" w:eastAsiaTheme="minorEastAsia"/>
          <w:sz w:val="28"/>
          <w:szCs w:val="28"/>
        </w:rPr>
        <w:tab/>
      </w:r>
      <w:r>
        <w:rPr>
          <w:rFonts w:asciiTheme="minorEastAsia" w:hAnsiTheme="minorEastAsia" w:eastAsiaTheme="minorEastAsia"/>
          <w:sz w:val="28"/>
          <w:szCs w:val="28"/>
        </w:rPr>
        <w:t>B．提出“无为而治”</w:t>
      </w:r>
    </w:p>
    <w:p>
      <w:pPr>
        <w:tabs>
          <w:tab w:val="left" w:pos="4153"/>
        </w:tabs>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C．提出学习要“温故而知新”</w:t>
      </w:r>
      <w:r>
        <w:rPr>
          <w:rFonts w:asciiTheme="minorEastAsia" w:hAnsiTheme="minorEastAsia" w:eastAsiaTheme="minorEastAsia"/>
          <w:sz w:val="28"/>
          <w:szCs w:val="28"/>
        </w:rPr>
        <w:tab/>
      </w:r>
      <w:r>
        <w:rPr>
          <w:rFonts w:asciiTheme="minorEastAsia" w:hAnsiTheme="minorEastAsia" w:eastAsiaTheme="minorEastAsia"/>
          <w:sz w:val="28"/>
          <w:szCs w:val="28"/>
        </w:rPr>
        <w:t>D．主张“兼爱”“非攻”</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15．传说仓颉造字后，“天雨粟、鬼夜哭”。文字的出现是人类文明的重大进步，你知道我国有文字可考的历史是从什么时候开始的吗</w:t>
      </w:r>
    </w:p>
    <w:p>
      <w:pPr>
        <w:tabs>
          <w:tab w:val="left" w:pos="2480"/>
          <w:tab w:val="left" w:pos="4295"/>
          <w:tab w:val="left" w:pos="6229"/>
        </w:tabs>
        <w:spacing w:line="400" w:lineRule="exact"/>
        <w:ind w:firstLine="140" w:firstLineChars="50"/>
        <w:textAlignment w:val="center"/>
        <w:rPr>
          <w:rFonts w:asciiTheme="minorEastAsia" w:hAnsiTheme="minorEastAsia" w:eastAsiaTheme="minorEastAsia"/>
          <w:sz w:val="28"/>
          <w:szCs w:val="28"/>
        </w:rPr>
      </w:pPr>
      <w:r>
        <w:rPr>
          <w:rFonts w:asciiTheme="minorEastAsia" w:hAnsiTheme="minorEastAsia" w:eastAsiaTheme="minorEastAsia"/>
          <w:sz w:val="28"/>
          <w:szCs w:val="28"/>
        </w:rPr>
        <w:t>A．黄帝时期</w:t>
      </w:r>
      <w:r>
        <w:rPr>
          <w:rFonts w:asciiTheme="minorEastAsia" w:hAnsiTheme="minorEastAsia" w:eastAsiaTheme="minorEastAsia"/>
          <w:sz w:val="28"/>
          <w:szCs w:val="28"/>
        </w:rPr>
        <w:tab/>
      </w:r>
      <w:r>
        <w:rPr>
          <w:rFonts w:asciiTheme="minorEastAsia" w:hAnsiTheme="minorEastAsia" w:eastAsiaTheme="minorEastAsia"/>
          <w:sz w:val="28"/>
          <w:szCs w:val="28"/>
        </w:rPr>
        <w:t>B．夏朝</w:t>
      </w:r>
      <w:r>
        <w:rPr>
          <w:rFonts w:asciiTheme="minorEastAsia" w:hAnsiTheme="minorEastAsia" w:eastAsiaTheme="minorEastAsia"/>
          <w:sz w:val="28"/>
          <w:szCs w:val="28"/>
        </w:rPr>
        <w:tab/>
      </w:r>
      <w:r>
        <w:rPr>
          <w:rFonts w:asciiTheme="minorEastAsia" w:hAnsiTheme="minorEastAsia" w:eastAsiaTheme="minorEastAsia"/>
          <w:sz w:val="28"/>
          <w:szCs w:val="28"/>
        </w:rPr>
        <w:t>C．商朝</w:t>
      </w:r>
      <w:r>
        <w:rPr>
          <w:rFonts w:asciiTheme="minorEastAsia" w:hAnsiTheme="minorEastAsia" w:eastAsiaTheme="minorEastAsia"/>
          <w:sz w:val="28"/>
          <w:szCs w:val="28"/>
        </w:rPr>
        <w:tab/>
      </w:r>
      <w:r>
        <w:rPr>
          <w:rFonts w:asciiTheme="minorEastAsia" w:hAnsiTheme="minorEastAsia" w:eastAsiaTheme="minorEastAsia"/>
          <w:sz w:val="28"/>
          <w:szCs w:val="28"/>
        </w:rPr>
        <w:t>D．春秋</w:t>
      </w:r>
    </w:p>
    <w:p>
      <w:pPr>
        <w:tabs>
          <w:tab w:val="left" w:pos="2480"/>
          <w:tab w:val="left" w:pos="4295"/>
          <w:tab w:val="left" w:pos="6229"/>
        </w:tabs>
        <w:spacing w:line="400" w:lineRule="exact"/>
        <w:ind w:firstLine="140" w:firstLineChars="50"/>
        <w:textAlignment w:val="center"/>
        <w:rPr>
          <w:rFonts w:asciiTheme="minorEastAsia" w:hAnsiTheme="minorEastAsia" w:eastAsiaTheme="minorEastAsia"/>
          <w:sz w:val="28"/>
          <w:szCs w:val="28"/>
        </w:rPr>
      </w:pPr>
    </w:p>
    <w:p>
      <w:pPr>
        <w:tabs>
          <w:tab w:val="left" w:pos="2076"/>
          <w:tab w:val="left" w:pos="4153"/>
          <w:tab w:val="left" w:pos="6229"/>
        </w:tabs>
        <w:spacing w:line="400" w:lineRule="exact"/>
        <w:jc w:val="center"/>
        <w:textAlignment w:val="center"/>
        <w:rPr>
          <w:rFonts w:cs="宋体" w:asciiTheme="minorEastAsia" w:hAnsiTheme="minorEastAsia" w:eastAsiaTheme="minorEastAsia"/>
          <w:b/>
          <w:sz w:val="28"/>
          <w:szCs w:val="28"/>
        </w:rPr>
      </w:pPr>
      <w:r>
        <w:rPr>
          <w:rFonts w:cs="宋体" w:asciiTheme="minorEastAsia" w:hAnsiTheme="minorEastAsia" w:eastAsiaTheme="minorEastAsia"/>
          <w:b/>
          <w:sz w:val="28"/>
          <w:szCs w:val="28"/>
        </w:rPr>
        <w:t>第II卷（非选择题）</w:t>
      </w:r>
    </w:p>
    <w:p>
      <w:pPr>
        <w:tabs>
          <w:tab w:val="left" w:pos="2076"/>
          <w:tab w:val="left" w:pos="4153"/>
          <w:tab w:val="left" w:pos="6229"/>
        </w:tabs>
        <w:spacing w:line="400" w:lineRule="exact"/>
        <w:textAlignment w:val="center"/>
        <w:rPr>
          <w:rFonts w:cs="宋体" w:asciiTheme="minorEastAsia" w:hAnsiTheme="minorEastAsia" w:eastAsiaTheme="minorEastAsia"/>
          <w:b/>
          <w:sz w:val="28"/>
          <w:szCs w:val="28"/>
        </w:rPr>
      </w:pPr>
      <w:r>
        <w:rPr>
          <w:rFonts w:cs="宋体" w:asciiTheme="minorEastAsia" w:hAnsiTheme="minorEastAsia" w:eastAsiaTheme="minorEastAsia"/>
          <w:b/>
          <w:sz w:val="28"/>
          <w:szCs w:val="28"/>
        </w:rPr>
        <w:t>二、</w:t>
      </w:r>
      <w:r>
        <w:rPr>
          <w:rFonts w:hint="eastAsia" w:cs="宋体" w:asciiTheme="minorEastAsia" w:hAnsiTheme="minorEastAsia" w:eastAsiaTheme="minorEastAsia"/>
          <w:b/>
          <w:sz w:val="28"/>
          <w:szCs w:val="28"/>
        </w:rPr>
        <w:t>材料解析</w:t>
      </w:r>
      <w:r>
        <w:rPr>
          <w:rFonts w:cs="宋体" w:asciiTheme="minorEastAsia" w:hAnsiTheme="minorEastAsia" w:eastAsiaTheme="minorEastAsia"/>
          <w:b/>
          <w:sz w:val="28"/>
          <w:szCs w:val="28"/>
        </w:rPr>
        <w:t>题</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16．阅读下列材料，结合所学知识回答问题。</w:t>
      </w:r>
    </w:p>
    <w:p>
      <w:pPr>
        <w:spacing w:line="400" w:lineRule="exact"/>
        <w:textAlignment w:val="center"/>
        <w:rPr>
          <w:rFonts w:cs="'Times New Roman'" w:asciiTheme="minorEastAsia" w:hAnsiTheme="minorEastAsia" w:eastAsiaTheme="minorEastAsia"/>
          <w:sz w:val="28"/>
          <w:szCs w:val="28"/>
        </w:rPr>
      </w:pPr>
      <w:r>
        <w:rPr>
          <w:rFonts w:cs="楷体" w:asciiTheme="minorEastAsia" w:hAnsiTheme="minorEastAsia" w:eastAsiaTheme="minorEastAsia"/>
          <w:sz w:val="28"/>
          <w:szCs w:val="28"/>
        </w:rPr>
        <w:t>材料一</w:t>
      </w:r>
      <w:r>
        <w:rPr>
          <w:rFonts w:hint="eastAsia" w:cs="'Times New Roman'" w:asciiTheme="minorEastAsia" w:hAnsiTheme="minorEastAsia" w:eastAsiaTheme="minorEastAsia"/>
          <w:sz w:val="28"/>
          <w:szCs w:val="28"/>
        </w:rPr>
        <w:t xml:space="preserve">  </w:t>
      </w:r>
      <w:r>
        <w:rPr>
          <w:rFonts w:cs="楷体" w:asciiTheme="minorEastAsia" w:hAnsiTheme="minorEastAsia" w:eastAsiaTheme="minorEastAsia"/>
          <w:sz w:val="28"/>
          <w:szCs w:val="28"/>
        </w:rPr>
        <w:t>鼓励农民开垦荒地，努力种田和织布的可以免除徭役和赋税，弃农经商或因懒惰而贫穷的，连同家属罚作奴婢；废除贵族的世袭特权，奖励打仗有功的人；建立县制，由国君直接派官吏治理；编定户口，五家为伍，十家为什，相互监督，一家犯法，邻里如不告发，则十家连坐。</w:t>
      </w:r>
    </w:p>
    <w:p>
      <w:pPr>
        <w:spacing w:line="400" w:lineRule="exact"/>
        <w:textAlignment w:val="center"/>
        <w:rPr>
          <w:rFonts w:cs="'Times New Roman'" w:asciiTheme="minorEastAsia" w:hAnsiTheme="minorEastAsia" w:eastAsiaTheme="minorEastAsia"/>
          <w:sz w:val="28"/>
          <w:szCs w:val="28"/>
        </w:rPr>
      </w:pPr>
      <w:r>
        <w:rPr>
          <w:rFonts w:cs="楷体" w:asciiTheme="minorEastAsia" w:hAnsiTheme="minorEastAsia" w:eastAsiaTheme="minorEastAsia"/>
          <w:sz w:val="28"/>
          <w:szCs w:val="28"/>
        </w:rPr>
        <w:t>材料二</w:t>
      </w:r>
      <w:r>
        <w:rPr>
          <w:rFonts w:hint="eastAsia" w:cs="'Times New Roman'" w:asciiTheme="minorEastAsia" w:hAnsiTheme="minorEastAsia" w:eastAsiaTheme="minorEastAsia"/>
          <w:sz w:val="28"/>
          <w:szCs w:val="28"/>
        </w:rPr>
        <w:t xml:space="preserve">  </w:t>
      </w:r>
      <w:r>
        <w:rPr>
          <w:rFonts w:cs="楷体" w:asciiTheme="minorEastAsia" w:hAnsiTheme="minorEastAsia" w:eastAsiaTheme="minorEastAsia"/>
          <w:sz w:val="28"/>
          <w:szCs w:val="28"/>
        </w:rPr>
        <w:t>旧贵族由于既得利益受到损害，他们与太子串通一气，诽谤他。……他被诬陷“谋反”，惨遭“车裂”而死。他虽遭不幸，但新法仍继续推行，秦的国势日趋强盛。</w:t>
      </w:r>
    </w:p>
    <w:p>
      <w:pPr>
        <w:spacing w:line="400" w:lineRule="exact"/>
        <w:textAlignment w:val="center"/>
        <w:rPr>
          <w:rFonts w:cs="'Times New Roman'" w:asciiTheme="minorEastAsia" w:hAnsiTheme="minorEastAsia" w:eastAsiaTheme="minorEastAsia"/>
          <w:sz w:val="28"/>
          <w:szCs w:val="28"/>
        </w:rPr>
      </w:pPr>
      <w:r>
        <w:rPr>
          <w:rFonts w:cs="楷体" w:asciiTheme="minorEastAsia" w:hAnsiTheme="minorEastAsia" w:eastAsiaTheme="minorEastAsia"/>
          <w:sz w:val="28"/>
          <w:szCs w:val="28"/>
        </w:rPr>
        <w:t>材料三</w:t>
      </w:r>
      <w:r>
        <w:rPr>
          <w:rFonts w:hint="eastAsia" w:cs="'Times New Roman'" w:asciiTheme="minorEastAsia" w:hAnsiTheme="minorEastAsia" w:eastAsiaTheme="minorEastAsia"/>
          <w:sz w:val="28"/>
          <w:szCs w:val="28"/>
        </w:rPr>
        <w:t xml:space="preserve">  </w:t>
      </w:r>
      <w:r>
        <w:rPr>
          <w:rFonts w:cs="楷体" w:asciiTheme="minorEastAsia" w:hAnsiTheme="minorEastAsia" w:eastAsiaTheme="minorEastAsia"/>
          <w:sz w:val="28"/>
          <w:szCs w:val="28"/>
        </w:rPr>
        <w:t>卫鞅曰：“治世不一道，便国不法古。故汤武不循古而王，夏殷不易礼而亡。反古者不可非，而循礼者不足多。”孝公曰“善”。以卫鞅左庶长，卒定变法之令。</w:t>
      </w:r>
    </w:p>
    <w:p>
      <w:pPr>
        <w:spacing w:line="400" w:lineRule="exact"/>
        <w:ind w:firstLine="420"/>
        <w:textAlignment w:val="center"/>
        <w:rPr>
          <w:rFonts w:cs="楷体" w:asciiTheme="minorEastAsia" w:hAnsiTheme="minorEastAsia" w:eastAsiaTheme="minorEastAsia"/>
          <w:sz w:val="28"/>
          <w:szCs w:val="28"/>
        </w:rPr>
      </w:pPr>
      <w:r>
        <w:rPr>
          <w:rFonts w:cs="楷体" w:asciiTheme="minorEastAsia" w:hAnsiTheme="minorEastAsia" w:eastAsiaTheme="minorEastAsia"/>
          <w:sz w:val="28"/>
          <w:szCs w:val="28"/>
        </w:rPr>
        <w:t>——引自《史记商君列传》</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（1）上述材料反映了我国古代哪一次著名的变法？这次变法运动代表了哪一新兴阶级的利益？</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 xml:space="preserve">（2）材料中一的什么措施促进了经济发展？哪一措施有利于中央对地方的管辖？ </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（3）说说此次变法有何影响。</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（4）结合上述材料和中国国情，指出卫鞅什么精神最值得我们学习？</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17．夏、商、周是我国早期国家产生和发展的时期。阅读下列材料，结合所学知识，回答问题。</w:t>
      </w:r>
    </w:p>
    <w:p>
      <w:pPr>
        <w:spacing w:line="400" w:lineRule="exact"/>
        <w:textAlignment w:val="center"/>
        <w:rPr>
          <w:rFonts w:cs="'Times New Roman'" w:asciiTheme="minorEastAsia" w:hAnsiTheme="minorEastAsia" w:eastAsiaTheme="minorEastAsia"/>
          <w:sz w:val="28"/>
          <w:szCs w:val="28"/>
        </w:rPr>
      </w:pPr>
      <w:r>
        <w:rPr>
          <w:rFonts w:cs="楷体" w:asciiTheme="minorEastAsia" w:hAnsiTheme="minorEastAsia" w:eastAsiaTheme="minorEastAsia"/>
          <w:sz w:val="28"/>
          <w:szCs w:val="28"/>
        </w:rPr>
        <w:t>材料一</w:t>
      </w:r>
      <w:r>
        <w:rPr>
          <w:rFonts w:hint="eastAsia" w:cs="'Times New Roman'" w:asciiTheme="minorEastAsia" w:hAnsiTheme="minorEastAsia" w:eastAsiaTheme="minorEastAsia"/>
          <w:sz w:val="28"/>
          <w:szCs w:val="28"/>
        </w:rPr>
        <w:t xml:space="preserve">  </w:t>
      </w:r>
      <w:r>
        <w:rPr>
          <w:rFonts w:cs="楷体" w:asciiTheme="minorEastAsia" w:hAnsiTheme="minorEastAsia" w:eastAsiaTheme="minorEastAsia"/>
          <w:sz w:val="28"/>
          <w:szCs w:val="28"/>
        </w:rPr>
        <w:t>大道之行也，天下为公，选贤与能，……是谓大同。今大道既隐，天下为家，各亲其亲，各子其子，货力为己……是谓小康。</w:t>
      </w:r>
    </w:p>
    <w:p>
      <w:pPr>
        <w:spacing w:line="400" w:lineRule="exact"/>
        <w:ind w:firstLine="420"/>
        <w:textAlignment w:val="center"/>
        <w:rPr>
          <w:rFonts w:cs="楷体" w:asciiTheme="minorEastAsia" w:hAnsiTheme="minorEastAsia" w:eastAsiaTheme="minorEastAsia"/>
          <w:sz w:val="28"/>
          <w:szCs w:val="28"/>
        </w:rPr>
      </w:pPr>
      <w:r>
        <w:rPr>
          <w:rFonts w:cs="楷体" w:asciiTheme="minorEastAsia" w:hAnsiTheme="minorEastAsia" w:eastAsiaTheme="minorEastAsia"/>
          <w:sz w:val="28"/>
          <w:szCs w:val="28"/>
        </w:rPr>
        <w:t>——《礼记·礼运》</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(1)“天下为家”的局面反映了我国古代哪一制度的出现？谁开创了“天下为家”的局面？</w:t>
      </w:r>
    </w:p>
    <w:p>
      <w:pPr>
        <w:spacing w:line="400" w:lineRule="exact"/>
        <w:textAlignment w:val="center"/>
        <w:rPr>
          <w:rFonts w:cs="'Times New Roman'" w:asciiTheme="minorEastAsia" w:hAnsiTheme="minorEastAsia" w:eastAsiaTheme="minorEastAsia"/>
          <w:sz w:val="28"/>
          <w:szCs w:val="28"/>
        </w:rPr>
      </w:pPr>
      <w:r>
        <w:rPr>
          <w:rFonts w:cs="楷体" w:asciiTheme="minorEastAsia" w:hAnsiTheme="minorEastAsia" w:eastAsiaTheme="minorEastAsia"/>
          <w:sz w:val="28"/>
          <w:szCs w:val="28"/>
        </w:rPr>
        <w:t>材料二</w:t>
      </w:r>
      <w:r>
        <w:rPr>
          <w:rFonts w:hint="eastAsia" w:cs="'Times New Roman'" w:asciiTheme="minorEastAsia" w:hAnsiTheme="minorEastAsia" w:eastAsiaTheme="minorEastAsia"/>
          <w:sz w:val="28"/>
          <w:szCs w:val="28"/>
        </w:rPr>
        <w:t xml:space="preserve">  </w:t>
      </w:r>
      <w:r>
        <w:rPr>
          <w:rFonts w:cs="楷体" w:asciiTheme="minorEastAsia" w:hAnsiTheme="minorEastAsia" w:eastAsiaTheme="minorEastAsia"/>
          <w:sz w:val="28"/>
          <w:szCs w:val="28"/>
        </w:rPr>
        <w:t>…… 夏有禹，商有汤。周文武，称三王。夏传子，家天下。四百载，迁夏社。汤伐夏，国号商。六百载，至纣亡。周武王，始诛纣。八百载，最长久。周辙东，王纲坠。逞干戈，尚游说。始春秋，终战国。五霸强，七雄出。嬴秦氏，始兼并……</w:t>
      </w:r>
    </w:p>
    <w:p>
      <w:pPr>
        <w:spacing w:line="400" w:lineRule="exact"/>
        <w:ind w:firstLine="420"/>
        <w:textAlignment w:val="center"/>
        <w:rPr>
          <w:rFonts w:cs="楷体" w:asciiTheme="minorEastAsia" w:hAnsiTheme="minorEastAsia" w:eastAsiaTheme="minorEastAsia"/>
          <w:sz w:val="28"/>
          <w:szCs w:val="28"/>
        </w:rPr>
      </w:pPr>
      <w:r>
        <w:rPr>
          <w:rFonts w:cs="楷体" w:asciiTheme="minorEastAsia" w:hAnsiTheme="minorEastAsia" w:eastAsiaTheme="minorEastAsia"/>
          <w:sz w:val="28"/>
          <w:szCs w:val="28"/>
        </w:rPr>
        <w:t>——《三字经》</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(2)根据材料二完成下面“政权更替”表中空白的内容。简述夏朝在我国历史上的地位。</w:t>
      </w:r>
    </w:p>
    <w:p>
      <w:pPr>
        <w:spacing w:line="400" w:lineRule="exact"/>
        <w:textAlignment w:val="center"/>
        <w:rPr>
          <w:rFonts w:asciiTheme="minorEastAsia" w:hAnsiTheme="minorEastAsia" w:eastAsiaTheme="minorEastAsia"/>
          <w:sz w:val="28"/>
          <w:szCs w:val="28"/>
        </w:rPr>
      </w:pPr>
      <w:r>
        <w:rPr>
          <w:rFonts w:hint="eastAsia" w:asciiTheme="minorEastAsia" w:hAnsiTheme="minorEastAsia" w:eastAsiaTheme="minorEastAsia"/>
          <w:sz w:val="28"/>
          <w:szCs w:val="28"/>
        </w:rPr>
        <w:drawing>
          <wp:anchor distT="0" distB="0" distL="114300" distR="114300" simplePos="0" relativeHeight="251664384" behindDoc="0" locked="0" layoutInCell="1" allowOverlap="1">
            <wp:simplePos x="0" y="0"/>
            <wp:positionH relativeFrom="column">
              <wp:posOffset>404495</wp:posOffset>
            </wp:positionH>
            <wp:positionV relativeFrom="paragraph">
              <wp:posOffset>75565</wp:posOffset>
            </wp:positionV>
            <wp:extent cx="4457700" cy="438150"/>
            <wp:effectExtent l="19050" t="0" r="0" b="0"/>
            <wp:wrapNone/>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13" cstate="print"/>
                    <a:stretch>
                      <a:fillRect/>
                    </a:stretch>
                  </pic:blipFill>
                  <pic:spPr>
                    <a:xfrm>
                      <a:off x="0" y="0"/>
                      <a:ext cx="4457700" cy="438150"/>
                    </a:xfrm>
                    <a:prstGeom prst="rect">
                      <a:avLst/>
                    </a:prstGeom>
                  </pic:spPr>
                </pic:pic>
              </a:graphicData>
            </a:graphic>
          </wp:anchor>
        </w:drawing>
      </w:r>
    </w:p>
    <w:p>
      <w:pPr>
        <w:spacing w:line="400" w:lineRule="exact"/>
        <w:textAlignment w:val="center"/>
        <w:rPr>
          <w:rFonts w:asciiTheme="minorEastAsia" w:hAnsiTheme="minorEastAsia" w:eastAsiaTheme="minorEastAsia"/>
          <w:sz w:val="28"/>
          <w:szCs w:val="28"/>
        </w:rPr>
      </w:pP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①_____②______</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地位：</w:t>
      </w:r>
    </w:p>
    <w:p>
      <w:pPr>
        <w:spacing w:line="400" w:lineRule="exact"/>
        <w:jc w:val="left"/>
        <w:textAlignment w:val="center"/>
        <w:rPr>
          <w:rFonts w:cs="'Times New Roman'" w:asciiTheme="minorEastAsia" w:hAnsiTheme="minorEastAsia" w:eastAsiaTheme="minorEastAsia"/>
          <w:sz w:val="28"/>
          <w:szCs w:val="28"/>
        </w:rPr>
      </w:pPr>
      <w:r>
        <w:rPr>
          <w:rFonts w:cs="楷体" w:asciiTheme="minorEastAsia" w:hAnsiTheme="minorEastAsia" w:eastAsiaTheme="minorEastAsia"/>
          <w:sz w:val="28"/>
          <w:szCs w:val="28"/>
        </w:rPr>
        <w:t>材料三</w:t>
      </w:r>
      <w:r>
        <w:rPr>
          <w:rFonts w:hint="eastAsia" w:cs="'Times New Roman'" w:asciiTheme="minorEastAsia" w:hAnsiTheme="minorEastAsia" w:eastAsiaTheme="minorEastAsia"/>
          <w:sz w:val="28"/>
          <w:szCs w:val="28"/>
        </w:rPr>
        <w:t xml:space="preserve">  </w:t>
      </w:r>
      <w:r>
        <w:rPr>
          <w:rFonts w:cs="楷体" w:asciiTheme="minorEastAsia" w:hAnsiTheme="minorEastAsia" w:eastAsiaTheme="minorEastAsia"/>
          <w:sz w:val="28"/>
          <w:szCs w:val="28"/>
        </w:rPr>
        <w:t>平王立，东迁于洛邑，避戎寇。平王之时，周室衰微，诸侯强并弱，齐、楚、秦、晋始大，政由方伯（指诸侯）。</w:t>
      </w:r>
    </w:p>
    <w:p>
      <w:pPr>
        <w:spacing w:line="400" w:lineRule="exact"/>
        <w:ind w:firstLine="420"/>
        <w:textAlignment w:val="center"/>
        <w:rPr>
          <w:rFonts w:cs="楷体" w:asciiTheme="minorEastAsia" w:hAnsiTheme="minorEastAsia" w:eastAsiaTheme="minorEastAsia"/>
          <w:sz w:val="28"/>
          <w:szCs w:val="28"/>
        </w:rPr>
      </w:pPr>
      <w:r>
        <w:rPr>
          <w:rFonts w:cs="楷体" w:asciiTheme="minorEastAsia" w:hAnsiTheme="minorEastAsia" w:eastAsiaTheme="minorEastAsia"/>
          <w:sz w:val="28"/>
          <w:szCs w:val="28"/>
        </w:rPr>
        <w:t>——《史记·周本纪》</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drawing>
          <wp:anchor distT="0" distB="0" distL="114300" distR="114300" simplePos="0" relativeHeight="251665408" behindDoc="0" locked="0" layoutInCell="1" allowOverlap="1">
            <wp:simplePos x="0" y="0"/>
            <wp:positionH relativeFrom="column">
              <wp:posOffset>1071245</wp:posOffset>
            </wp:positionH>
            <wp:positionV relativeFrom="paragraph">
              <wp:posOffset>326390</wp:posOffset>
            </wp:positionV>
            <wp:extent cx="3600450" cy="1447800"/>
            <wp:effectExtent l="19050" t="0" r="0" b="0"/>
            <wp:wrapNone/>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14" cstate="print"/>
                    <a:stretch>
                      <a:fillRect/>
                    </a:stretch>
                  </pic:blipFill>
                  <pic:spPr>
                    <a:xfrm>
                      <a:off x="0" y="0"/>
                      <a:ext cx="3600450" cy="1447800"/>
                    </a:xfrm>
                    <a:prstGeom prst="rect">
                      <a:avLst/>
                    </a:prstGeom>
                  </pic:spPr>
                </pic:pic>
              </a:graphicData>
            </a:graphic>
          </wp:anchor>
        </w:drawing>
      </w:r>
      <w:r>
        <w:rPr>
          <w:rFonts w:asciiTheme="minorEastAsia" w:hAnsiTheme="minorEastAsia" w:eastAsiaTheme="minorEastAsia"/>
          <w:sz w:val="28"/>
          <w:szCs w:val="28"/>
        </w:rPr>
        <w:t>(3)根据材料说明这一时期政治局势有何特点？“诸侯强并弱”有何利弊？</w:t>
      </w:r>
    </w:p>
    <w:p>
      <w:pPr>
        <w:spacing w:line="400" w:lineRule="exact"/>
        <w:textAlignment w:val="center"/>
        <w:rPr>
          <w:rFonts w:cs="楷体" w:asciiTheme="minorEastAsia" w:hAnsiTheme="minorEastAsia" w:eastAsiaTheme="minorEastAsia"/>
          <w:sz w:val="28"/>
          <w:szCs w:val="28"/>
        </w:rPr>
      </w:pPr>
      <w:r>
        <w:rPr>
          <w:rFonts w:cs="楷体" w:asciiTheme="minorEastAsia" w:hAnsiTheme="minorEastAsia" w:eastAsiaTheme="minorEastAsia"/>
          <w:sz w:val="28"/>
          <w:szCs w:val="28"/>
        </w:rPr>
        <w:t>材料四</w:t>
      </w:r>
    </w:p>
    <w:p>
      <w:pPr>
        <w:spacing w:line="400" w:lineRule="exact"/>
        <w:textAlignment w:val="center"/>
        <w:rPr>
          <w:rFonts w:asciiTheme="minorEastAsia" w:hAnsiTheme="minorEastAsia" w:eastAsiaTheme="minorEastAsia"/>
          <w:sz w:val="28"/>
          <w:szCs w:val="28"/>
        </w:rPr>
      </w:pPr>
    </w:p>
    <w:p>
      <w:pPr>
        <w:spacing w:line="400" w:lineRule="exact"/>
        <w:textAlignment w:val="center"/>
        <w:rPr>
          <w:rFonts w:asciiTheme="minorEastAsia" w:hAnsiTheme="minorEastAsia" w:eastAsiaTheme="minorEastAsia"/>
          <w:sz w:val="28"/>
          <w:szCs w:val="28"/>
        </w:rPr>
      </w:pPr>
    </w:p>
    <w:p>
      <w:pPr>
        <w:spacing w:line="400" w:lineRule="exact"/>
        <w:textAlignment w:val="center"/>
        <w:rPr>
          <w:rFonts w:asciiTheme="minorEastAsia" w:hAnsiTheme="minorEastAsia" w:eastAsiaTheme="minorEastAsia"/>
          <w:sz w:val="28"/>
          <w:szCs w:val="28"/>
        </w:rPr>
      </w:pPr>
    </w:p>
    <w:p>
      <w:pPr>
        <w:spacing w:line="400" w:lineRule="exact"/>
        <w:textAlignment w:val="center"/>
        <w:rPr>
          <w:rFonts w:asciiTheme="minorEastAsia" w:hAnsiTheme="minorEastAsia" w:eastAsiaTheme="minorEastAsia"/>
          <w:sz w:val="28"/>
          <w:szCs w:val="28"/>
        </w:rPr>
      </w:pP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(4)与图一相比，图二所示的诸侯国在数量上发生了什么变化？这一变化反映了怎样的历史趋势？</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18．时代深刻影响和改变着每个个体的生命轨迹，而这些鲜活的个体也以其生命的绽放改变着，书写着国家、时代的历史！</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(1)春秋战国时期是指公元前770年至公元前221年这段时期的历史，请你用一句话概括这个时代最典型的特征。推动这个时代发展的根本动因是什么？其表现是什么？</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(2)请仿照示例，概括下列春秋战国时期历史人物的重要贡献。</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示例：齐桓公：春秋时期齐国国君，任用管仲进行改革，使齐国经济和军事实力增强，最终成为春秋时期第一个霸主。</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李冰：</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孔子：</w:t>
      </w:r>
    </w:p>
    <w:p>
      <w:pPr>
        <w:spacing w:line="400" w:lineRule="exact"/>
        <w:ind w:firstLine="560" w:firstLineChars="200"/>
        <w:jc w:val="left"/>
        <w:textAlignment w:val="center"/>
        <w:rPr>
          <w:rFonts w:cs="'Times New Roman'" w:asciiTheme="minorEastAsia" w:hAnsiTheme="minorEastAsia" w:eastAsiaTheme="minorEastAsia"/>
          <w:sz w:val="28"/>
          <w:szCs w:val="28"/>
        </w:rPr>
      </w:pPr>
      <w:r>
        <w:rPr>
          <w:rFonts w:asciiTheme="minorEastAsia" w:hAnsiTheme="minorEastAsia" w:eastAsiaTheme="minorEastAsia"/>
          <w:sz w:val="28"/>
          <w:szCs w:val="28"/>
        </w:rPr>
        <w:t>平凡人物也是历史的推动者，阅读下面材料，回答问题。</w:t>
      </w:r>
    </w:p>
    <w:p>
      <w:pPr>
        <w:spacing w:line="400" w:lineRule="exact"/>
        <w:ind w:firstLine="560" w:firstLineChars="200"/>
        <w:textAlignment w:val="center"/>
        <w:rPr>
          <w:rFonts w:cs="楷体" w:asciiTheme="minorEastAsia" w:hAnsiTheme="minorEastAsia" w:eastAsiaTheme="minorEastAsia"/>
          <w:sz w:val="28"/>
          <w:szCs w:val="28"/>
        </w:rPr>
      </w:pPr>
      <w:r>
        <w:rPr>
          <w:rFonts w:cs="楷体" w:asciiTheme="minorEastAsia" w:hAnsiTheme="minorEastAsia" w:eastAsiaTheme="minorEastAsia"/>
          <w:sz w:val="28"/>
          <w:szCs w:val="28"/>
        </w:rPr>
        <w:t>1975年12月，湖北省云梦县睡虎地发现一座秦墓，出土大量竹简等文物，其中有两封木牍战地家书（如下图）。两封家书是墨书秦隶书写的，共527字。写信者是两名秦国士兵，分别叫“黑夫”与“惊”两兄弟，他们的信是写给自己哥哥“衷”的。据推测，两封家书写于战国末期，经过专家解读，家书上的内容大概是：“……自随军出征以来，我和黑夫住在一起，我们都很好。我们就要开始攻打淮阳了，不知道会持续多久，也不知道会不会有意外……收到信后要回复我，告诉我官府有没有把授爵的文书送到，如果没到也请告知情况。大王说过黑夫与惊木牍家书军中立功的文件不会迟误……”</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drawing>
          <wp:anchor distT="0" distB="0" distL="114300" distR="114300" simplePos="0" relativeHeight="251666432" behindDoc="0" locked="0" layoutInCell="1" allowOverlap="1">
            <wp:simplePos x="0" y="0"/>
            <wp:positionH relativeFrom="column">
              <wp:posOffset>4709795</wp:posOffset>
            </wp:positionH>
            <wp:positionV relativeFrom="paragraph">
              <wp:posOffset>-1086485</wp:posOffset>
            </wp:positionV>
            <wp:extent cx="1009650" cy="2047875"/>
            <wp:effectExtent l="19050" t="0" r="0" b="0"/>
            <wp:wrapSquare wrapText="bothSides"/>
            <wp:docPr id="100008" name="图片 1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pic:cNvPicPr>
                      <a:picLocks noChangeAspect="1"/>
                    </pic:cNvPicPr>
                  </pic:nvPicPr>
                  <pic:blipFill>
                    <a:blip r:embed="rId15" cstate="print"/>
                    <a:stretch>
                      <a:fillRect/>
                    </a:stretch>
                  </pic:blipFill>
                  <pic:spPr>
                    <a:xfrm>
                      <a:off x="0" y="0"/>
                      <a:ext cx="1009650" cy="2047875"/>
                    </a:xfrm>
                    <a:prstGeom prst="rect">
                      <a:avLst/>
                    </a:prstGeom>
                  </pic:spPr>
                </pic:pic>
              </a:graphicData>
            </a:graphic>
          </wp:anchor>
        </w:drawing>
      </w:r>
      <w:r>
        <w:rPr>
          <w:rFonts w:asciiTheme="minorEastAsia" w:hAnsiTheme="minorEastAsia" w:eastAsiaTheme="minorEastAsia"/>
          <w:sz w:val="28"/>
          <w:szCs w:val="28"/>
        </w:rPr>
        <w:t>(3)黑夫与惊的木牍家书中包含的历史信息可以和商鞅变法中的哪一内容相印证？</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(4)结合所学知识，请谈一谈你对时代、国家与个人之间的关系的理解。</w:t>
      </w:r>
    </w:p>
    <w:p>
      <w:pPr>
        <w:spacing w:line="400" w:lineRule="exact"/>
        <w:textAlignment w:val="center"/>
        <w:rPr>
          <w:rFonts w:asciiTheme="minorEastAsia" w:hAnsiTheme="minorEastAsia" w:eastAsiaTheme="minorEastAsia"/>
          <w:sz w:val="28"/>
          <w:szCs w:val="28"/>
        </w:rPr>
      </w:pPr>
    </w:p>
    <w:p>
      <w:pPr>
        <w:spacing w:line="400" w:lineRule="exact"/>
        <w:textAlignment w:val="center"/>
        <w:rPr>
          <w:rFonts w:asciiTheme="minorEastAsia" w:hAnsiTheme="minorEastAsia" w:eastAsiaTheme="minorEastAsia"/>
          <w:sz w:val="28"/>
          <w:szCs w:val="28"/>
        </w:rPr>
      </w:pPr>
    </w:p>
    <w:p>
      <w:pPr>
        <w:spacing w:line="400" w:lineRule="exact"/>
        <w:textAlignment w:val="center"/>
        <w:rPr>
          <w:rFonts w:cs="宋体" w:asciiTheme="minorEastAsia" w:hAnsiTheme="minorEastAsia" w:eastAsiaTheme="minorEastAsia"/>
          <w:b/>
          <w:sz w:val="28"/>
          <w:szCs w:val="28"/>
        </w:rPr>
      </w:pPr>
      <w:r>
        <w:rPr>
          <w:rFonts w:hint="eastAsia" w:cs="宋体" w:asciiTheme="minorEastAsia" w:hAnsiTheme="minorEastAsia" w:eastAsiaTheme="minorEastAsia"/>
          <w:b/>
          <w:sz w:val="28"/>
          <w:szCs w:val="28"/>
        </w:rPr>
        <w:t>参考答案：</w:t>
      </w:r>
    </w:p>
    <w:p>
      <w:pPr>
        <w:spacing w:line="400" w:lineRule="exact"/>
        <w:textAlignment w:val="center"/>
        <w:rPr>
          <w:rFonts w:cs="宋体" w:asciiTheme="minorEastAsia" w:hAnsiTheme="minorEastAsia" w:eastAsiaTheme="minorEastAsia"/>
          <w:b/>
          <w:sz w:val="28"/>
          <w:szCs w:val="28"/>
        </w:rPr>
      </w:pPr>
      <w:r>
        <w:rPr>
          <w:rFonts w:hint="eastAsia" w:cs="宋体" w:asciiTheme="minorEastAsia" w:hAnsiTheme="minorEastAsia" w:eastAsiaTheme="minorEastAsia"/>
          <w:b/>
          <w:sz w:val="28"/>
          <w:szCs w:val="28"/>
        </w:rPr>
        <w:t>一、选择题</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1．C2．B3．D4．A5．B6．B7．D8．B9．B10．D11．A12．A13．C14．A15．C</w:t>
      </w:r>
    </w:p>
    <w:p>
      <w:pPr>
        <w:tabs>
          <w:tab w:val="left" w:pos="2076"/>
          <w:tab w:val="left" w:pos="4153"/>
          <w:tab w:val="left" w:pos="6229"/>
        </w:tabs>
        <w:spacing w:line="400" w:lineRule="exact"/>
        <w:textAlignment w:val="center"/>
        <w:rPr>
          <w:rFonts w:cs="宋体" w:asciiTheme="minorEastAsia" w:hAnsiTheme="minorEastAsia" w:eastAsiaTheme="minorEastAsia"/>
          <w:b/>
          <w:sz w:val="28"/>
          <w:szCs w:val="28"/>
        </w:rPr>
      </w:pPr>
      <w:r>
        <w:rPr>
          <w:rFonts w:cs="宋体" w:asciiTheme="minorEastAsia" w:hAnsiTheme="minorEastAsia" w:eastAsiaTheme="minorEastAsia"/>
          <w:b/>
          <w:sz w:val="28"/>
          <w:szCs w:val="28"/>
        </w:rPr>
        <w:t>二、</w:t>
      </w:r>
      <w:r>
        <w:rPr>
          <w:rFonts w:hint="eastAsia" w:cs="宋体" w:asciiTheme="minorEastAsia" w:hAnsiTheme="minorEastAsia" w:eastAsiaTheme="minorEastAsia"/>
          <w:b/>
          <w:sz w:val="28"/>
          <w:szCs w:val="28"/>
        </w:rPr>
        <w:t>材料解析</w:t>
      </w:r>
      <w:r>
        <w:rPr>
          <w:rFonts w:cs="宋体" w:asciiTheme="minorEastAsia" w:hAnsiTheme="minorEastAsia" w:eastAsiaTheme="minorEastAsia"/>
          <w:b/>
          <w:sz w:val="28"/>
          <w:szCs w:val="28"/>
        </w:rPr>
        <w:t>题</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16．（1）商鞅变法；新兴地主阶级。（2）奖励耕战(或奖励耕织、奖励军功)；建立县制。（3）使秦的国势日趋强盛，为秦的下一步的战略发展创造了有利的条件，为统一全国奠定了基础。（4）学习商鞅勇于变法创新、不畏艰难的精神，树立为振兴中华而发奋读书的信念，树立对国家、民族的历史责任感和历史使命感。</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17．(1)世袭制；启。(2)商；战国；夏朝地位：夏朝是中国历史上第一个王朝。(3)特点：王室衰微，诸侯争霸。</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利：促进局部统一和民族交融。弊：给社会带来巨大灾难。(4)变化：诸侯国的数量在急剧减少；</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趋势：通过争霸和兼并战争，使得弱小国家被消灭，加速了统一的步伐。</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18．(1)时代最典型的特征：社会动荡与巨变时期，兼并战争、制度变革和思想学术的繁荣是这一时期的主要特征（或其他意思相近即可）</w:t>
      </w:r>
    </w:p>
    <w:p>
      <w:pPr>
        <w:spacing w:line="400" w:lineRule="exact"/>
        <w:textAlignment w:val="center"/>
        <w:rPr>
          <w:rFonts w:asciiTheme="minorEastAsia" w:hAnsiTheme="minorEastAsia" w:eastAsiaTheme="minorEastAsia"/>
          <w:sz w:val="28"/>
          <w:szCs w:val="28"/>
        </w:rPr>
      </w:pPr>
      <w:r>
        <w:rPr>
          <w:rFonts w:asciiTheme="minorEastAsia" w:hAnsiTheme="minorEastAsia" w:eastAsiaTheme="minorEastAsia"/>
          <w:sz w:val="28"/>
          <w:szCs w:val="28"/>
        </w:rPr>
        <w:t>推动这个时代发展的根本动因是生产力的发展；其表现是铁器和牛耕的使用和推广(2)李冰：战国时期秦国蜀郡郡守，主持修建了都江堰，都江堰不仅在当时而且至今仍发挥者巨大作用，这在世界水利史上绝无仅有，充分反映出我国人民的智慧。</w:t>
      </w:r>
    </w:p>
    <w:p>
      <w:pPr>
        <w:spacing w:line="400" w:lineRule="exact"/>
        <w:textAlignment w:val="center"/>
        <w:rPr>
          <w:rFonts w:asciiTheme="minorEastAsia" w:hAnsiTheme="minorEastAsia" w:eastAsiaTheme="minorEastAsia"/>
          <w:sz w:val="28"/>
          <w:szCs w:val="28"/>
        </w:rPr>
        <w:sectPr>
          <w:headerReference r:id="rId3" w:type="default"/>
          <w:footerReference r:id="rId4" w:type="default"/>
          <w:footerReference r:id="rId5" w:type="even"/>
          <w:pgSz w:w="11906" w:h="16838"/>
          <w:pgMar w:top="1701" w:right="1418" w:bottom="1134" w:left="1418" w:header="851" w:footer="851" w:gutter="0"/>
          <w:pgNumType w:start="1"/>
          <w:cols w:space="425" w:num="1"/>
          <w:docGrid w:type="lines" w:linePitch="312" w:charSpace="0"/>
        </w:sectPr>
      </w:pPr>
      <w:r>
        <w:rPr>
          <w:rFonts w:asciiTheme="minorEastAsia" w:hAnsiTheme="minorEastAsia" w:eastAsiaTheme="minorEastAsia"/>
          <w:sz w:val="28"/>
          <w:szCs w:val="28"/>
        </w:rPr>
        <w:t>孔子：春秋时期的思想家、教育家，儒家学派创始人，他的思想对中国社会发展具有深远影响。(3)奖励军功，对有军功者授予爵位并赏赐土地。(4)时代造就了国家、个人的命运，个人也在书写着国家、时代的历史。（符合题意，言之有理即可得2分</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imes New Roman'">
    <w:altName w:val="Times New Roman"/>
    <w:panose1 w:val="00000000000000000000"/>
    <w:charset w:val="00"/>
    <w:family w:val="roman"/>
    <w:pitch w:val="default"/>
    <w:sig w:usb0="00000000" w:usb1="00000000" w:usb2="00000000" w:usb3="00000000" w:csb0="0000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C806B0"/>
    <w:rsid w:val="00032BDF"/>
    <w:rsid w:val="00043B54"/>
    <w:rsid w:val="001C4662"/>
    <w:rsid w:val="001D7A06"/>
    <w:rsid w:val="00284433"/>
    <w:rsid w:val="002A1EC6"/>
    <w:rsid w:val="002E035E"/>
    <w:rsid w:val="00325DC1"/>
    <w:rsid w:val="004151FC"/>
    <w:rsid w:val="004D536B"/>
    <w:rsid w:val="00555D19"/>
    <w:rsid w:val="0064153B"/>
    <w:rsid w:val="006B16C5"/>
    <w:rsid w:val="006C62F9"/>
    <w:rsid w:val="00750E06"/>
    <w:rsid w:val="00790F85"/>
    <w:rsid w:val="007F5579"/>
    <w:rsid w:val="009E611B"/>
    <w:rsid w:val="00A476FC"/>
    <w:rsid w:val="00AF1985"/>
    <w:rsid w:val="00B632C7"/>
    <w:rsid w:val="00BF535F"/>
    <w:rsid w:val="00C02FC6"/>
    <w:rsid w:val="00C349AB"/>
    <w:rsid w:val="00C473BE"/>
    <w:rsid w:val="00C806B0"/>
    <w:rsid w:val="00D82D73"/>
    <w:rsid w:val="00E2234B"/>
    <w:rsid w:val="00EB69DF"/>
    <w:rsid w:val="00EE591E"/>
    <w:rsid w:val="00EF035E"/>
    <w:rsid w:val="7BD73B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7"/>
    <w:semiHidden/>
    <w:unhideWhenUsed/>
    <w:uiPriority w:val="99"/>
    <w:rPr>
      <w:sz w:val="18"/>
      <w:szCs w:val="18"/>
    </w:rPr>
  </w:style>
  <w:style w:type="paragraph" w:styleId="3">
    <w:name w:val="footer"/>
    <w:basedOn w:val="1"/>
    <w:link w:val="9"/>
    <w:semiHidden/>
    <w:unhideWhenUsed/>
    <w:uiPriority w:val="99"/>
    <w:pPr>
      <w:tabs>
        <w:tab w:val="center" w:pos="4153"/>
        <w:tab w:val="right" w:pos="8306"/>
      </w:tabs>
      <w:snapToGrid w:val="0"/>
      <w:jc w:val="left"/>
    </w:pPr>
    <w:rPr>
      <w:sz w:val="18"/>
      <w:szCs w:val="18"/>
    </w:rPr>
  </w:style>
  <w:style w:type="paragraph" w:styleId="4">
    <w:name w:val="header"/>
    <w:basedOn w:val="1"/>
    <w:link w:val="8"/>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批注框文本 Char"/>
    <w:basedOn w:val="5"/>
    <w:link w:val="2"/>
    <w:semiHidden/>
    <w:uiPriority w:val="99"/>
    <w:rPr>
      <w:sz w:val="18"/>
      <w:szCs w:val="18"/>
    </w:rPr>
  </w:style>
  <w:style w:type="character" w:customStyle="1" w:styleId="8">
    <w:name w:val="页眉 Char"/>
    <w:basedOn w:val="5"/>
    <w:link w:val="4"/>
    <w:semiHidden/>
    <w:uiPriority w:val="99"/>
    <w:rPr>
      <w:sz w:val="18"/>
      <w:szCs w:val="18"/>
    </w:rPr>
  </w:style>
  <w:style w:type="character" w:customStyle="1" w:styleId="9">
    <w:name w:val="页脚 Char"/>
    <w:basedOn w:val="5"/>
    <w:link w:val="3"/>
    <w:semiHidden/>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1.xml"/><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551</Words>
  <Characters>3143</Characters>
  <Lines>26</Lines>
  <Paragraphs>7</Paragraphs>
  <TotalTime>18</TotalTime>
  <ScaleCrop>false</ScaleCrop>
  <LinksUpToDate>false</LinksUpToDate>
  <CharactersWithSpaces>3687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组卷网zujuan.xkw.com</dc:creator>
  <cp:lastModifiedBy>Administrator</cp:lastModifiedBy>
  <dcterms:modified xsi:type="dcterms:W3CDTF">2022-09-21T13:43:08Z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